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4C" w:rsidRPr="00D7166F" w:rsidRDefault="00A3764C" w:rsidP="00A3764C">
      <w:pPr>
        <w:autoSpaceDE w:val="0"/>
        <w:autoSpaceDN w:val="0"/>
        <w:jc w:val="center"/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</w:pPr>
      <w:r w:rsidRPr="00D7166F"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  <w:t>Сообщение о существенном факте об отдельных решениях, принятых советом директоров (наблюдательным советом) эмитента</w:t>
      </w: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0"/>
        <w:gridCol w:w="5127"/>
      </w:tblGrid>
      <w:tr w:rsidR="000E0A39" w:rsidRPr="00D7166F" w:rsidTr="007544BF">
        <w:trPr>
          <w:cantSplit/>
          <w:jc w:val="center"/>
        </w:trPr>
        <w:tc>
          <w:tcPr>
            <w:tcW w:w="10927" w:type="dxa"/>
            <w:gridSpan w:val="2"/>
          </w:tcPr>
          <w:p w:rsidR="000E0A39" w:rsidRPr="00D7166F" w:rsidRDefault="000E0A39" w:rsidP="000E4F62">
            <w:pPr>
              <w:autoSpaceDE w:val="0"/>
              <w:autoSpaceDN w:val="0"/>
              <w:jc w:val="center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1. Общие сведения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D7166F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 xml:space="preserve">Публичное </w:t>
            </w:r>
            <w:r w:rsidR="000E0A39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акционерное общество «</w:t>
            </w:r>
            <w:proofErr w:type="spellStart"/>
            <w:r w:rsidR="000E0A39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Русолово</w:t>
            </w:r>
            <w:proofErr w:type="spellEnd"/>
            <w:r w:rsidR="000E0A39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»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27" w:type="dxa"/>
          </w:tcPr>
          <w:p w:rsidR="000E0A39" w:rsidRPr="00D7166F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П</w:t>
            </w:r>
            <w:r w:rsidR="000E0A39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АО «</w:t>
            </w:r>
            <w:proofErr w:type="spellStart"/>
            <w:r w:rsidR="000E0A39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Русолово</w:t>
            </w:r>
            <w:proofErr w:type="spellEnd"/>
            <w:r w:rsidR="000E0A39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»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1.3. Место нахождения эмитента</w:t>
            </w:r>
          </w:p>
        </w:tc>
        <w:tc>
          <w:tcPr>
            <w:tcW w:w="5127" w:type="dxa"/>
          </w:tcPr>
          <w:p w:rsidR="000E0A39" w:rsidRPr="00D7166F" w:rsidRDefault="00B82780" w:rsidP="0003679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119049, г. Москва, Ленинский пр-т, д. 6, </w:t>
            </w:r>
            <w:r w:rsidR="00036791"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стр</w:t>
            </w: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. 7, пом. III, комн. 47, эт.3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1.4. ОГРН эмитента</w:t>
            </w:r>
          </w:p>
        </w:tc>
        <w:tc>
          <w:tcPr>
            <w:tcW w:w="5127" w:type="dxa"/>
          </w:tcPr>
          <w:p w:rsidR="000E0A39" w:rsidRPr="00D7166F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1127746391596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1.5. ИНН эмитента</w:t>
            </w:r>
          </w:p>
        </w:tc>
        <w:tc>
          <w:tcPr>
            <w:tcW w:w="5127" w:type="dxa"/>
          </w:tcPr>
          <w:p w:rsidR="000E0A39" w:rsidRPr="00D7166F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7706774915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27" w:type="dxa"/>
          </w:tcPr>
          <w:p w:rsidR="000E0A39" w:rsidRPr="00D7166F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15065-А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D7166F" w:rsidRDefault="00F40F35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hyperlink r:id="rId5" w:history="1">
              <w:r w:rsidR="000E0A39" w:rsidRPr="00D7166F">
                <w:rPr>
                  <w:rFonts w:asciiTheme="minorHAnsi" w:hAnsiTheme="minorHAnsi"/>
                  <w:b/>
                  <w:i/>
                  <w:color w:val="0000FF"/>
                  <w:sz w:val="18"/>
                  <w:szCs w:val="15"/>
                  <w:u w:val="single"/>
                  <w:lang w:eastAsia="ru-RU"/>
                </w:rPr>
                <w:t>http://www.rus-olovo.ru</w:t>
              </w:r>
            </w:hyperlink>
          </w:p>
          <w:p w:rsidR="000E0A39" w:rsidRPr="00D7166F" w:rsidRDefault="00F40F35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hyperlink r:id="rId6" w:history="1">
              <w:r w:rsidR="000E0A39" w:rsidRPr="00D7166F">
                <w:rPr>
                  <w:rFonts w:asciiTheme="minorHAnsi" w:hAnsiTheme="minorHAnsi"/>
                  <w:b/>
                  <w:i/>
                  <w:color w:val="0000FF"/>
                  <w:sz w:val="18"/>
                  <w:szCs w:val="15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D7166F" w:rsidTr="007544BF">
        <w:trPr>
          <w:jc w:val="center"/>
        </w:trPr>
        <w:tc>
          <w:tcPr>
            <w:tcW w:w="5800" w:type="dxa"/>
          </w:tcPr>
          <w:p w:rsidR="00A3764C" w:rsidRPr="00D7166F" w:rsidRDefault="00A3764C" w:rsidP="00A3764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1.8. 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A3764C" w:rsidRPr="00D7166F" w:rsidRDefault="000804D6" w:rsidP="00A3764C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8"/>
                <w:szCs w:val="15"/>
                <w:u w:val="single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08.09</w:t>
            </w:r>
            <w:r w:rsidR="00036791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.</w:t>
            </w:r>
            <w:r w:rsidR="007173C5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2021</w:t>
            </w:r>
            <w:r w:rsidR="00A3764C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 xml:space="preserve"> г.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D7166F" w:rsidRDefault="000E0A39" w:rsidP="00072E79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>2. Содержание сообщения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B3" w:rsidRPr="00D7166F" w:rsidRDefault="007F78EE" w:rsidP="00BD03A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>2.1.</w:t>
            </w:r>
            <w:r w:rsidR="00F81764" w:rsidRPr="00D7166F"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 xml:space="preserve"> </w:t>
            </w:r>
            <w:r w:rsidR="00A3764C" w:rsidRPr="00D7166F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>Кворум заседания совета директоров (наблюдательного совета) эмитента и результаты голосования по вопросам о принятии решений</w:t>
            </w:r>
            <w:r w:rsidR="00A3764C" w:rsidRPr="00D7166F">
              <w:rPr>
                <w:rFonts w:asciiTheme="minorHAnsi" w:hAnsiTheme="minorHAnsi"/>
                <w:b/>
                <w:bCs/>
                <w:color w:val="000000"/>
                <w:sz w:val="18"/>
                <w:szCs w:val="15"/>
                <w:shd w:val="clear" w:color="auto" w:fill="FFFFFF"/>
              </w:rPr>
              <w:t>:</w:t>
            </w:r>
            <w:r w:rsidR="00A3764C" w:rsidRPr="00D7166F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 xml:space="preserve"> </w:t>
            </w:r>
            <w:r w:rsidR="005D45FD"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в</w:t>
            </w:r>
            <w:r w:rsidR="007A3557"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 </w:t>
            </w:r>
            <w:r w:rsidR="00AE6535"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заседании приняли</w:t>
            </w:r>
            <w:r w:rsidR="00A3764C"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 участие </w:t>
            </w:r>
            <w:r w:rsidR="000804D6">
              <w:rPr>
                <w:rFonts w:asciiTheme="minorHAnsi" w:hAnsiTheme="minorHAnsi"/>
                <w:b/>
                <w:bCs/>
                <w:i/>
                <w:sz w:val="18"/>
                <w:szCs w:val="15"/>
              </w:rPr>
              <w:t>7</w:t>
            </w:r>
            <w:r w:rsidR="00091656" w:rsidRPr="00D7166F">
              <w:rPr>
                <w:rFonts w:asciiTheme="minorHAnsi" w:hAnsiTheme="minorHAnsi"/>
                <w:b/>
                <w:bCs/>
                <w:i/>
                <w:sz w:val="18"/>
                <w:szCs w:val="15"/>
              </w:rPr>
              <w:t xml:space="preserve"> членов</w:t>
            </w:r>
            <w:r w:rsidR="009E6F3C" w:rsidRPr="00D7166F">
              <w:rPr>
                <w:rFonts w:asciiTheme="minorHAnsi" w:hAnsiTheme="minorHAnsi"/>
                <w:b/>
                <w:bCs/>
                <w:i/>
                <w:sz w:val="18"/>
                <w:szCs w:val="15"/>
              </w:rPr>
              <w:t xml:space="preserve"> Совета директоров из 7</w:t>
            </w:r>
            <w:r w:rsidR="00536404" w:rsidRPr="00D7166F">
              <w:rPr>
                <w:rFonts w:asciiTheme="minorHAnsi" w:hAnsiTheme="minorHAnsi"/>
                <w:b/>
                <w:bCs/>
                <w:i/>
                <w:sz w:val="18"/>
                <w:szCs w:val="15"/>
              </w:rPr>
              <w:t>. Кворум для принятия решений по всем вопросам повестки дня заседания имеется.</w:t>
            </w:r>
          </w:p>
          <w:p w:rsidR="0007553E" w:rsidRPr="00D7166F" w:rsidRDefault="0007553E" w:rsidP="0007553E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 xml:space="preserve">Итоги </w:t>
            </w:r>
            <w:r w:rsidR="004467A7" w:rsidRPr="00D7166F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>голосования по</w:t>
            </w:r>
            <w:r w:rsidRPr="00D7166F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 xml:space="preserve"> вопросу № 1:</w:t>
            </w:r>
            <w:r w:rsidRPr="00D7166F">
              <w:rPr>
                <w:rStyle w:val="apple-converted-space"/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> </w:t>
            </w:r>
          </w:p>
          <w:p w:rsidR="0007553E" w:rsidRPr="00D7166F" w:rsidRDefault="000804D6" w:rsidP="0007553E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5"/>
              </w:rPr>
              <w:t>«ЗА» – 7</w:t>
            </w:r>
            <w:r w:rsidR="0007553E"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 голосов.</w:t>
            </w:r>
          </w:p>
          <w:p w:rsidR="0007553E" w:rsidRPr="00D7166F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8"/>
                <w:szCs w:val="15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«ПРОТИВ»  -  нет  голосов.</w:t>
            </w:r>
          </w:p>
          <w:p w:rsidR="0007553E" w:rsidRPr="00D7166F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8"/>
                <w:szCs w:val="15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«ВОЗДЕРЖАЛСЯ» -  нет голосов.</w:t>
            </w:r>
          </w:p>
          <w:p w:rsidR="0007553E" w:rsidRPr="00D7166F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8"/>
                <w:szCs w:val="15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РЕШЕНИЕ ПРИНЯТО</w:t>
            </w:r>
          </w:p>
          <w:p w:rsidR="00663BFC" w:rsidRPr="00D7166F" w:rsidRDefault="00FE2857" w:rsidP="00E22C1B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</w:pPr>
            <w:r w:rsidRPr="00D7166F"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 xml:space="preserve">2.2. Содержание решений, принятых советом директоров </w:t>
            </w:r>
            <w:r w:rsidR="00A3764C" w:rsidRPr="00D7166F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(наблюдательным советом) </w:t>
            </w:r>
            <w:r w:rsidRPr="00D7166F"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>эмитента:</w:t>
            </w:r>
          </w:p>
          <w:p w:rsidR="002D1A5C" w:rsidRDefault="002A0E40" w:rsidP="004467A7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8"/>
                <w:szCs w:val="15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По вопросу 1 повестки дня заседания Совета директоров:</w:t>
            </w:r>
            <w:r w:rsidR="000B68CC"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 </w:t>
            </w:r>
            <w:r w:rsidR="0005266D"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«</w:t>
            </w:r>
            <w:r w:rsidR="000804D6" w:rsidRPr="000804D6">
              <w:rPr>
                <w:rFonts w:asciiTheme="minorHAnsi" w:hAnsiTheme="minorHAnsi"/>
                <w:b/>
                <w:i/>
                <w:sz w:val="18"/>
                <w:szCs w:val="15"/>
              </w:rPr>
              <w:t>Об определении цены и о согласии на заключени</w:t>
            </w:r>
            <w:r w:rsidR="000804D6">
              <w:rPr>
                <w:rFonts w:asciiTheme="minorHAnsi" w:hAnsiTheme="minorHAnsi"/>
                <w:b/>
                <w:i/>
                <w:sz w:val="18"/>
                <w:szCs w:val="15"/>
              </w:rPr>
              <w:t>е ПАО «</w:t>
            </w:r>
            <w:proofErr w:type="spellStart"/>
            <w:r w:rsidR="000804D6">
              <w:rPr>
                <w:rFonts w:asciiTheme="minorHAnsi" w:hAnsiTheme="minorHAnsi"/>
                <w:b/>
                <w:i/>
                <w:sz w:val="18"/>
                <w:szCs w:val="15"/>
              </w:rPr>
              <w:t>Русолово</w:t>
            </w:r>
            <w:proofErr w:type="spellEnd"/>
            <w:r w:rsidR="000804D6">
              <w:rPr>
                <w:rFonts w:asciiTheme="minorHAnsi" w:hAnsiTheme="minorHAnsi"/>
                <w:b/>
                <w:i/>
                <w:sz w:val="18"/>
                <w:szCs w:val="15"/>
              </w:rPr>
              <w:t>» крупной сделки</w:t>
            </w:r>
            <w:r w:rsidR="004467A7"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»</w:t>
            </w:r>
            <w:r w:rsidR="002842B0"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:</w:t>
            </w:r>
          </w:p>
          <w:p w:rsidR="00F57B0A" w:rsidRPr="00D7166F" w:rsidRDefault="000804D6" w:rsidP="00F40F35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8"/>
                <w:szCs w:val="15"/>
              </w:rPr>
            </w:pPr>
            <w:r w:rsidRPr="000804D6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Определить цену </w:t>
            </w:r>
            <w:r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и дать согласие </w:t>
            </w:r>
            <w:r w:rsidR="00FA2EF2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на совершение </w:t>
            </w:r>
            <w:r w:rsidRPr="000804D6">
              <w:rPr>
                <w:rFonts w:asciiTheme="minorHAnsi" w:hAnsiTheme="minorHAnsi"/>
                <w:b/>
                <w:i/>
                <w:sz w:val="18"/>
                <w:szCs w:val="15"/>
              </w:rPr>
              <w:t>крупной сделки</w:t>
            </w:r>
            <w:r w:rsidR="00FA2EF2">
              <w:rPr>
                <w:rFonts w:asciiTheme="minorHAnsi" w:hAnsiTheme="minorHAnsi"/>
                <w:b/>
                <w:i/>
                <w:sz w:val="18"/>
                <w:szCs w:val="15"/>
              </w:rPr>
              <w:t>.</w:t>
            </w:r>
            <w:r w:rsidR="00F40F35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 </w:t>
            </w:r>
            <w:r w:rsidRPr="000804D6">
              <w:rPr>
                <w:rFonts w:asciiTheme="minorHAnsi" w:hAnsiTheme="minorHAnsi"/>
                <w:b/>
                <w:i/>
                <w:sz w:val="18"/>
                <w:szCs w:val="15"/>
              </w:rPr>
              <w:t>Принять решение не раскрывать информацию об условиях сделки, в том числе о цене сделки,</w:t>
            </w:r>
            <w:r w:rsidR="00FA2EF2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 о лицах, являющихся сторонами, </w:t>
            </w:r>
            <w:r w:rsidRPr="000804D6">
              <w:rPr>
                <w:rFonts w:asciiTheme="minorHAnsi" w:hAnsiTheme="minorHAnsi"/>
                <w:b/>
                <w:i/>
                <w:sz w:val="18"/>
                <w:szCs w:val="15"/>
              </w:rPr>
              <w:t>выгодоприобретателями, на основании п. 16 ст. 30 Федерального закона от 22.04.1996 N 39-ФЗ «О рынке ценных бумаг».</w:t>
            </w:r>
            <w:r w:rsidR="00F40F35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 </w:t>
            </w:r>
            <w:bookmarkStart w:id="0" w:name="_GoBack"/>
            <w:bookmarkEnd w:id="0"/>
            <w:r w:rsidR="00F57B0A" w:rsidRPr="00F57B0A">
              <w:rPr>
                <w:rFonts w:asciiTheme="minorHAnsi" w:hAnsiTheme="minorHAnsi"/>
                <w:b/>
                <w:i/>
                <w:sz w:val="18"/>
                <w:szCs w:val="15"/>
              </w:rPr>
              <w:t>Сведения об условиях сделки, ее сторонах и выгодоприобретателе будут раскрыты в форме и в сроки, определенные действующим законодательством, после ее заключения.</w:t>
            </w:r>
          </w:p>
          <w:p w:rsidR="00CD7102" w:rsidRPr="00D7166F" w:rsidRDefault="00CD7102" w:rsidP="00E22C1B">
            <w:pPr>
              <w:pStyle w:val="31"/>
              <w:shd w:val="clear" w:color="auto" w:fill="auto"/>
              <w:spacing w:before="0" w:line="240" w:lineRule="auto"/>
              <w:ind w:left="29" w:hanging="29"/>
              <w:jc w:val="both"/>
              <w:rPr>
                <w:rFonts w:asciiTheme="minorHAnsi" w:hAnsiTheme="minorHAnsi"/>
                <w:noProof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noProof/>
                <w:sz w:val="18"/>
                <w:szCs w:val="15"/>
                <w:lang w:eastAsia="ru-RU"/>
              </w:rPr>
              <w:t>2.3</w:t>
            </w:r>
            <w:r w:rsidR="00A3764C" w:rsidRPr="00D7166F">
              <w:rPr>
                <w:rFonts w:asciiTheme="minorHAnsi" w:hAnsiTheme="minorHAnsi"/>
                <w:sz w:val="18"/>
                <w:szCs w:val="15"/>
              </w:rPr>
              <w:t xml:space="preserve"> </w:t>
            </w:r>
            <w:r w:rsidR="00A3764C" w:rsidRPr="00D7166F">
              <w:rPr>
                <w:rFonts w:asciiTheme="minorHAnsi" w:hAnsiTheme="minorHAnsi"/>
                <w:noProof/>
                <w:sz w:val="18"/>
                <w:szCs w:val="15"/>
                <w:lang w:eastAsia="ru-RU"/>
              </w:rPr>
              <w:t>Дата проведения заседания совета директоров (наблюдательного совета) эмитента, на котором приняты соответствующие решения</w:t>
            </w:r>
            <w:r w:rsidRPr="00D7166F">
              <w:rPr>
                <w:rFonts w:asciiTheme="minorHAnsi" w:hAnsiTheme="minorHAnsi"/>
                <w:noProof/>
                <w:sz w:val="18"/>
                <w:szCs w:val="15"/>
                <w:lang w:eastAsia="ru-RU"/>
              </w:rPr>
              <w:t xml:space="preserve">: </w:t>
            </w:r>
            <w:r w:rsidR="00E26652">
              <w:rPr>
                <w:rFonts w:asciiTheme="minorHAnsi" w:hAnsiTheme="minorHAnsi"/>
                <w:b/>
                <w:i/>
                <w:noProof/>
                <w:sz w:val="18"/>
                <w:szCs w:val="15"/>
                <w:lang w:eastAsia="ru-RU"/>
              </w:rPr>
              <w:t>08.09</w:t>
            </w:r>
            <w:r w:rsidR="007173C5" w:rsidRPr="00D7166F">
              <w:rPr>
                <w:rFonts w:asciiTheme="minorHAnsi" w:hAnsiTheme="minorHAnsi"/>
                <w:b/>
                <w:i/>
                <w:noProof/>
                <w:sz w:val="18"/>
                <w:szCs w:val="15"/>
                <w:lang w:eastAsia="ru-RU"/>
              </w:rPr>
              <w:t>.2021 г</w:t>
            </w:r>
            <w:r w:rsidRPr="00D7166F">
              <w:rPr>
                <w:rFonts w:asciiTheme="minorHAnsi" w:hAnsiTheme="minorHAnsi"/>
                <w:b/>
                <w:i/>
                <w:noProof/>
                <w:sz w:val="18"/>
                <w:szCs w:val="15"/>
                <w:lang w:eastAsia="ru-RU"/>
              </w:rPr>
              <w:t>.</w:t>
            </w:r>
          </w:p>
          <w:p w:rsidR="00337111" w:rsidRDefault="00CD7102" w:rsidP="00337111">
            <w:pPr>
              <w:pStyle w:val="31"/>
              <w:shd w:val="clear" w:color="auto" w:fill="auto"/>
              <w:spacing w:before="0" w:line="240" w:lineRule="auto"/>
              <w:ind w:left="29" w:hanging="29"/>
              <w:jc w:val="both"/>
              <w:rPr>
                <w:rFonts w:asciiTheme="minorHAnsi" w:hAnsiTheme="minorHAnsi"/>
                <w:b/>
                <w:i/>
                <w:noProof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noProof/>
                <w:sz w:val="18"/>
                <w:szCs w:val="15"/>
                <w:lang w:eastAsia="ru-RU"/>
              </w:rPr>
              <w:t xml:space="preserve">2.4. </w:t>
            </w:r>
            <w:r w:rsidR="00A3764C" w:rsidRPr="00D7166F">
              <w:rPr>
                <w:rFonts w:asciiTheme="minorHAnsi" w:hAnsiTheme="minorHAnsi"/>
                <w:noProof/>
                <w:sz w:val="18"/>
                <w:szCs w:val="15"/>
                <w:lang w:eastAsia="ru-RU"/>
              </w:rPr>
              <w:t xml:space="preserve">Дата составления и номер протокола заседания совета директоров (наблюдательного совета) эмитента, на котором приняты соответствующие решения: </w:t>
            </w:r>
            <w:r w:rsidR="00337111" w:rsidRPr="00337111">
              <w:rPr>
                <w:rFonts w:asciiTheme="minorHAnsi" w:hAnsiTheme="minorHAnsi"/>
                <w:b/>
                <w:i/>
                <w:noProof/>
                <w:sz w:val="18"/>
                <w:szCs w:val="15"/>
                <w:lang w:eastAsia="ru-RU"/>
              </w:rPr>
              <w:t>08.09.2021 г.</w:t>
            </w:r>
            <w:r w:rsidR="00337111">
              <w:rPr>
                <w:rFonts w:asciiTheme="minorHAnsi" w:hAnsiTheme="minorHAnsi"/>
                <w:b/>
                <w:i/>
                <w:noProof/>
                <w:sz w:val="18"/>
                <w:szCs w:val="15"/>
                <w:lang w:eastAsia="ru-RU"/>
              </w:rPr>
              <w:t>, п</w:t>
            </w:r>
            <w:r w:rsidRPr="00D7166F">
              <w:rPr>
                <w:rFonts w:asciiTheme="minorHAnsi" w:hAnsiTheme="minorHAnsi"/>
                <w:b/>
                <w:i/>
                <w:noProof/>
                <w:sz w:val="18"/>
                <w:szCs w:val="15"/>
                <w:lang w:eastAsia="ru-RU"/>
              </w:rPr>
              <w:t xml:space="preserve">ротокол № </w:t>
            </w:r>
            <w:r w:rsidR="00E26652">
              <w:rPr>
                <w:rFonts w:asciiTheme="minorHAnsi" w:hAnsiTheme="minorHAnsi"/>
                <w:b/>
                <w:i/>
                <w:noProof/>
                <w:sz w:val="18"/>
                <w:szCs w:val="15"/>
                <w:lang w:eastAsia="ru-RU"/>
              </w:rPr>
              <w:t>07</w:t>
            </w:r>
            <w:r w:rsidR="007173C5" w:rsidRPr="00D7166F">
              <w:rPr>
                <w:rFonts w:asciiTheme="minorHAnsi" w:hAnsiTheme="minorHAnsi"/>
                <w:b/>
                <w:i/>
                <w:noProof/>
                <w:sz w:val="18"/>
                <w:szCs w:val="15"/>
                <w:lang w:eastAsia="ru-RU"/>
              </w:rPr>
              <w:t>/2021</w:t>
            </w:r>
            <w:r w:rsidR="00337111">
              <w:rPr>
                <w:rFonts w:asciiTheme="minorHAnsi" w:hAnsiTheme="minorHAnsi"/>
                <w:b/>
                <w:i/>
                <w:noProof/>
                <w:sz w:val="18"/>
                <w:szCs w:val="15"/>
                <w:lang w:eastAsia="ru-RU"/>
              </w:rPr>
              <w:t>-СД.</w:t>
            </w:r>
          </w:p>
          <w:p w:rsidR="00995C4C" w:rsidRPr="00D7166F" w:rsidRDefault="00995C4C" w:rsidP="00337111">
            <w:pPr>
              <w:pStyle w:val="31"/>
              <w:shd w:val="clear" w:color="auto" w:fill="auto"/>
              <w:spacing w:before="0" w:line="240" w:lineRule="auto"/>
              <w:ind w:left="29" w:hanging="29"/>
              <w:jc w:val="both"/>
              <w:rPr>
                <w:rFonts w:asciiTheme="minorHAnsi" w:hAnsiTheme="minorHAnsi"/>
                <w:noProof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i/>
                <w:noProof/>
                <w:sz w:val="18"/>
                <w:szCs w:val="15"/>
                <w:lang w:eastAsia="ru-RU"/>
              </w:rPr>
              <w:t>2.5</w:t>
            </w:r>
            <w:r w:rsidRPr="00D7166F">
              <w:rPr>
                <w:rFonts w:asciiTheme="minorHAnsi" w:hAnsiTheme="minorHAnsi"/>
                <w:noProof/>
                <w:sz w:val="18"/>
                <w:szCs w:val="15"/>
                <w:lang w:eastAsia="ru-RU"/>
              </w:rPr>
              <w:t>.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указываются идентификационные признаки таких ценных бумаг:</w:t>
            </w:r>
            <w:r w:rsidR="00B301AA" w:rsidRPr="00D7166F">
              <w:rPr>
                <w:rFonts w:asciiTheme="minorHAnsi" w:hAnsiTheme="minorHAnsi"/>
                <w:noProof/>
                <w:sz w:val="18"/>
                <w:szCs w:val="15"/>
                <w:lang w:eastAsia="ru-RU"/>
              </w:rPr>
              <w:t xml:space="preserve"> </w:t>
            </w:r>
            <w:r w:rsidR="004467A7" w:rsidRPr="00D7166F">
              <w:rPr>
                <w:rFonts w:asciiTheme="minorHAnsi" w:hAnsiTheme="minorHAnsi"/>
                <w:b/>
                <w:i/>
                <w:noProof/>
                <w:sz w:val="18"/>
                <w:szCs w:val="15"/>
                <w:lang w:eastAsia="ru-RU"/>
              </w:rPr>
              <w:t>не применимо.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D7166F" w:rsidRDefault="000E0A39" w:rsidP="00B74ABC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>3. Подпись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D7166F" w:rsidRDefault="000E0A39" w:rsidP="007350A8">
            <w:pPr>
              <w:pStyle w:val="prilozhenie"/>
              <w:ind w:firstLine="0"/>
              <w:jc w:val="left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>3.1. Генеральный директор</w:t>
            </w:r>
          </w:p>
          <w:p w:rsidR="000E0A39" w:rsidRPr="00D7166F" w:rsidRDefault="00B82780" w:rsidP="007350A8">
            <w:pPr>
              <w:pStyle w:val="prilozhenie"/>
              <w:ind w:firstLine="0"/>
              <w:jc w:val="left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>П</w:t>
            </w:r>
            <w:r w:rsidR="000E0A39" w:rsidRPr="00D7166F">
              <w:rPr>
                <w:rFonts w:asciiTheme="minorHAnsi" w:hAnsiTheme="minorHAnsi"/>
                <w:sz w:val="18"/>
                <w:szCs w:val="15"/>
              </w:rPr>
              <w:t>АО «</w:t>
            </w:r>
            <w:proofErr w:type="spellStart"/>
            <w:r w:rsidR="000E0A39" w:rsidRPr="00D7166F">
              <w:rPr>
                <w:rFonts w:asciiTheme="minorHAnsi" w:hAnsiTheme="minorHAnsi"/>
                <w:sz w:val="18"/>
                <w:szCs w:val="15"/>
              </w:rPr>
              <w:t>Русолово</w:t>
            </w:r>
            <w:proofErr w:type="spellEnd"/>
            <w:r w:rsidR="000E0A39" w:rsidRPr="00D7166F">
              <w:rPr>
                <w:rFonts w:asciiTheme="minorHAnsi" w:hAnsiTheme="minorHAnsi"/>
                <w:sz w:val="18"/>
                <w:szCs w:val="15"/>
              </w:rPr>
              <w:t xml:space="preserve">»                                           </w:t>
            </w:r>
            <w:r w:rsidR="004815FD" w:rsidRPr="00D7166F">
              <w:rPr>
                <w:rFonts w:asciiTheme="minorHAnsi" w:hAnsiTheme="minorHAnsi"/>
                <w:sz w:val="18"/>
                <w:szCs w:val="15"/>
              </w:rPr>
              <w:t>________________</w:t>
            </w:r>
            <w:r w:rsidR="000E0A39" w:rsidRPr="00D7166F">
              <w:rPr>
                <w:rFonts w:asciiTheme="minorHAnsi" w:hAnsiTheme="minorHAnsi"/>
                <w:sz w:val="18"/>
                <w:szCs w:val="15"/>
              </w:rPr>
              <w:t xml:space="preserve">                                           </w:t>
            </w:r>
            <w:r w:rsidR="00D23E9C" w:rsidRPr="00D7166F">
              <w:rPr>
                <w:rFonts w:asciiTheme="minorHAnsi" w:hAnsiTheme="minorHAnsi"/>
                <w:sz w:val="18"/>
                <w:szCs w:val="15"/>
              </w:rPr>
              <w:t>Колесов Е.А.</w:t>
            </w:r>
          </w:p>
          <w:p w:rsidR="000E0A39" w:rsidRPr="00D7166F" w:rsidRDefault="000E0A39" w:rsidP="007350A8">
            <w:pPr>
              <w:pStyle w:val="prilozhenie"/>
              <w:ind w:firstLine="0"/>
              <w:jc w:val="left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 xml:space="preserve">         </w:t>
            </w:r>
          </w:p>
          <w:p w:rsidR="000E0A39" w:rsidRPr="00D7166F" w:rsidRDefault="000E0A39" w:rsidP="00E26652">
            <w:pPr>
              <w:pStyle w:val="prilozhenie"/>
              <w:ind w:firstLine="0"/>
              <w:jc w:val="left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>3.2. «</w:t>
            </w:r>
            <w:r w:rsidR="00E26652">
              <w:rPr>
                <w:rFonts w:asciiTheme="minorHAnsi" w:hAnsiTheme="minorHAnsi"/>
                <w:sz w:val="18"/>
                <w:szCs w:val="15"/>
              </w:rPr>
              <w:t>09</w:t>
            </w:r>
            <w:r w:rsidR="00D15436" w:rsidRPr="00D7166F">
              <w:rPr>
                <w:rFonts w:asciiTheme="minorHAnsi" w:hAnsiTheme="minorHAnsi"/>
                <w:sz w:val="18"/>
                <w:szCs w:val="15"/>
              </w:rPr>
              <w:t xml:space="preserve">» </w:t>
            </w:r>
            <w:r w:rsidR="00E26652">
              <w:rPr>
                <w:rFonts w:asciiTheme="minorHAnsi" w:hAnsiTheme="minorHAnsi"/>
                <w:sz w:val="18"/>
                <w:szCs w:val="15"/>
              </w:rPr>
              <w:t>сентября</w:t>
            </w:r>
            <w:r w:rsidR="009A5773" w:rsidRPr="00D7166F">
              <w:rPr>
                <w:rFonts w:asciiTheme="minorHAnsi" w:hAnsiTheme="minorHAnsi"/>
                <w:sz w:val="18"/>
                <w:szCs w:val="15"/>
              </w:rPr>
              <w:t xml:space="preserve"> </w:t>
            </w:r>
            <w:r w:rsidR="007173C5" w:rsidRPr="00D7166F">
              <w:rPr>
                <w:rFonts w:asciiTheme="minorHAnsi" w:hAnsiTheme="minorHAnsi"/>
                <w:sz w:val="18"/>
                <w:szCs w:val="15"/>
              </w:rPr>
              <w:t>2021</w:t>
            </w:r>
            <w:r w:rsidR="00912E53" w:rsidRPr="00D7166F">
              <w:rPr>
                <w:rFonts w:asciiTheme="minorHAnsi" w:hAnsiTheme="minorHAnsi"/>
                <w:sz w:val="18"/>
                <w:szCs w:val="15"/>
              </w:rPr>
              <w:t xml:space="preserve"> года</w:t>
            </w:r>
            <w:r w:rsidRPr="00D7166F">
              <w:rPr>
                <w:rFonts w:asciiTheme="minorHAnsi" w:hAnsiTheme="minorHAnsi"/>
                <w:sz w:val="18"/>
                <w:szCs w:val="15"/>
              </w:rPr>
              <w:t xml:space="preserve">                              </w:t>
            </w:r>
            <w:r w:rsidR="004815FD" w:rsidRPr="00D7166F">
              <w:rPr>
                <w:rFonts w:asciiTheme="minorHAnsi" w:hAnsiTheme="minorHAnsi"/>
                <w:sz w:val="18"/>
                <w:szCs w:val="15"/>
              </w:rPr>
              <w:t xml:space="preserve">      </w:t>
            </w:r>
            <w:r w:rsidRPr="00D7166F">
              <w:rPr>
                <w:rFonts w:asciiTheme="minorHAnsi" w:hAnsiTheme="minorHAnsi"/>
                <w:sz w:val="18"/>
                <w:szCs w:val="15"/>
              </w:rPr>
              <w:t xml:space="preserve">  М.П.</w:t>
            </w:r>
          </w:p>
        </w:tc>
      </w:tr>
    </w:tbl>
    <w:p w:rsidR="00375216" w:rsidRPr="00D7166F" w:rsidRDefault="00375216" w:rsidP="00072E79">
      <w:pPr>
        <w:rPr>
          <w:rFonts w:asciiTheme="minorHAnsi" w:hAnsiTheme="minorHAnsi"/>
          <w:sz w:val="18"/>
          <w:szCs w:val="15"/>
        </w:rPr>
      </w:pPr>
    </w:p>
    <w:sectPr w:rsidR="00375216" w:rsidRPr="00D7166F" w:rsidSect="00B85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7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0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5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66924"/>
    <w:multiLevelType w:val="multilevel"/>
    <w:tmpl w:val="C8027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18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7"/>
    <w:lvlOverride w:ilvl="0">
      <w:startOverride w:val="1"/>
    </w:lvlOverride>
  </w:num>
  <w:num w:numId="5">
    <w:abstractNumId w:val="5"/>
  </w:num>
  <w:num w:numId="6">
    <w:abstractNumId w:val="22"/>
  </w:num>
  <w:num w:numId="7">
    <w:abstractNumId w:val="2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9"/>
  </w:num>
  <w:num w:numId="12">
    <w:abstractNumId w:val="9"/>
  </w:num>
  <w:num w:numId="13">
    <w:abstractNumId w:val="2"/>
  </w:num>
  <w:num w:numId="14">
    <w:abstractNumId w:val="1"/>
  </w:num>
  <w:num w:numId="15">
    <w:abstractNumId w:val="13"/>
  </w:num>
  <w:num w:numId="16">
    <w:abstractNumId w:val="2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  <w:num w:numId="20">
    <w:abstractNumId w:val="24"/>
  </w:num>
  <w:num w:numId="21">
    <w:abstractNumId w:val="3"/>
  </w:num>
  <w:num w:numId="22">
    <w:abstractNumId w:val="23"/>
  </w:num>
  <w:num w:numId="23">
    <w:abstractNumId w:val="8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23B81"/>
    <w:rsid w:val="00036791"/>
    <w:rsid w:val="0004265B"/>
    <w:rsid w:val="000457EF"/>
    <w:rsid w:val="0005266D"/>
    <w:rsid w:val="00060B87"/>
    <w:rsid w:val="00072E79"/>
    <w:rsid w:val="0007553E"/>
    <w:rsid w:val="000804D6"/>
    <w:rsid w:val="00091656"/>
    <w:rsid w:val="000B2828"/>
    <w:rsid w:val="000B68CC"/>
    <w:rsid w:val="000C2FC0"/>
    <w:rsid w:val="000D1075"/>
    <w:rsid w:val="000D7073"/>
    <w:rsid w:val="000E0A39"/>
    <w:rsid w:val="000E4F62"/>
    <w:rsid w:val="001220E6"/>
    <w:rsid w:val="00136A34"/>
    <w:rsid w:val="0014055B"/>
    <w:rsid w:val="00154A15"/>
    <w:rsid w:val="00167F61"/>
    <w:rsid w:val="001710B0"/>
    <w:rsid w:val="00175507"/>
    <w:rsid w:val="001B2614"/>
    <w:rsid w:val="001D6B75"/>
    <w:rsid w:val="00215306"/>
    <w:rsid w:val="0023191C"/>
    <w:rsid w:val="00233282"/>
    <w:rsid w:val="0023488E"/>
    <w:rsid w:val="0023601B"/>
    <w:rsid w:val="00240700"/>
    <w:rsid w:val="002539DC"/>
    <w:rsid w:val="00263681"/>
    <w:rsid w:val="00267EBB"/>
    <w:rsid w:val="002842B0"/>
    <w:rsid w:val="002923AF"/>
    <w:rsid w:val="002A0E40"/>
    <w:rsid w:val="002C5525"/>
    <w:rsid w:val="002D1A5C"/>
    <w:rsid w:val="002D56DC"/>
    <w:rsid w:val="002E464B"/>
    <w:rsid w:val="00303974"/>
    <w:rsid w:val="00337111"/>
    <w:rsid w:val="00350407"/>
    <w:rsid w:val="00363F18"/>
    <w:rsid w:val="003653A0"/>
    <w:rsid w:val="00375216"/>
    <w:rsid w:val="003D161D"/>
    <w:rsid w:val="003D7542"/>
    <w:rsid w:val="004013F8"/>
    <w:rsid w:val="0042171A"/>
    <w:rsid w:val="0042331D"/>
    <w:rsid w:val="004275F9"/>
    <w:rsid w:val="00431F69"/>
    <w:rsid w:val="004467A7"/>
    <w:rsid w:val="00451BC2"/>
    <w:rsid w:val="004815FD"/>
    <w:rsid w:val="004B2EE7"/>
    <w:rsid w:val="004E0633"/>
    <w:rsid w:val="004E4299"/>
    <w:rsid w:val="004F0E8A"/>
    <w:rsid w:val="005067F6"/>
    <w:rsid w:val="005348EC"/>
    <w:rsid w:val="00536404"/>
    <w:rsid w:val="00555E75"/>
    <w:rsid w:val="00580BE4"/>
    <w:rsid w:val="00586C3C"/>
    <w:rsid w:val="005906A7"/>
    <w:rsid w:val="00591AD1"/>
    <w:rsid w:val="005B03D7"/>
    <w:rsid w:val="005C5BFC"/>
    <w:rsid w:val="005D45FD"/>
    <w:rsid w:val="005D7290"/>
    <w:rsid w:val="005E1ED0"/>
    <w:rsid w:val="005F3E38"/>
    <w:rsid w:val="0060145E"/>
    <w:rsid w:val="0060317C"/>
    <w:rsid w:val="0060778C"/>
    <w:rsid w:val="00656E65"/>
    <w:rsid w:val="00663BFC"/>
    <w:rsid w:val="006F05DD"/>
    <w:rsid w:val="007173C5"/>
    <w:rsid w:val="007350A8"/>
    <w:rsid w:val="007363DA"/>
    <w:rsid w:val="007544BF"/>
    <w:rsid w:val="00781CDA"/>
    <w:rsid w:val="007957B3"/>
    <w:rsid w:val="007A3557"/>
    <w:rsid w:val="007A7421"/>
    <w:rsid w:val="007B3302"/>
    <w:rsid w:val="007D5A52"/>
    <w:rsid w:val="007F78EE"/>
    <w:rsid w:val="00813D07"/>
    <w:rsid w:val="0083189A"/>
    <w:rsid w:val="008468C7"/>
    <w:rsid w:val="00854C86"/>
    <w:rsid w:val="008B01D3"/>
    <w:rsid w:val="008B6D1E"/>
    <w:rsid w:val="008D4330"/>
    <w:rsid w:val="008F1CA7"/>
    <w:rsid w:val="008F6037"/>
    <w:rsid w:val="00907295"/>
    <w:rsid w:val="00912E53"/>
    <w:rsid w:val="00914785"/>
    <w:rsid w:val="009261DB"/>
    <w:rsid w:val="00952809"/>
    <w:rsid w:val="00977960"/>
    <w:rsid w:val="009842F8"/>
    <w:rsid w:val="00995C4C"/>
    <w:rsid w:val="009A5773"/>
    <w:rsid w:val="009B11CF"/>
    <w:rsid w:val="009D2989"/>
    <w:rsid w:val="009E0B48"/>
    <w:rsid w:val="009E6F3C"/>
    <w:rsid w:val="009F36B3"/>
    <w:rsid w:val="009F7FB7"/>
    <w:rsid w:val="00A34BA0"/>
    <w:rsid w:val="00A3764C"/>
    <w:rsid w:val="00A438B3"/>
    <w:rsid w:val="00A442A4"/>
    <w:rsid w:val="00A55F7A"/>
    <w:rsid w:val="00A56779"/>
    <w:rsid w:val="00A60EB5"/>
    <w:rsid w:val="00A63F60"/>
    <w:rsid w:val="00A94EB2"/>
    <w:rsid w:val="00AA0A50"/>
    <w:rsid w:val="00AB0324"/>
    <w:rsid w:val="00AE6535"/>
    <w:rsid w:val="00AE7450"/>
    <w:rsid w:val="00B204BF"/>
    <w:rsid w:val="00B24B50"/>
    <w:rsid w:val="00B301AA"/>
    <w:rsid w:val="00B43B3B"/>
    <w:rsid w:val="00B616D2"/>
    <w:rsid w:val="00B74ABC"/>
    <w:rsid w:val="00B80C67"/>
    <w:rsid w:val="00B82780"/>
    <w:rsid w:val="00B85540"/>
    <w:rsid w:val="00B94B61"/>
    <w:rsid w:val="00BD03A9"/>
    <w:rsid w:val="00BD4992"/>
    <w:rsid w:val="00C01A2C"/>
    <w:rsid w:val="00C169C9"/>
    <w:rsid w:val="00C455C0"/>
    <w:rsid w:val="00C601CC"/>
    <w:rsid w:val="00C61D41"/>
    <w:rsid w:val="00C771A6"/>
    <w:rsid w:val="00C86259"/>
    <w:rsid w:val="00C8660C"/>
    <w:rsid w:val="00C86F0F"/>
    <w:rsid w:val="00CA6C4E"/>
    <w:rsid w:val="00CD434B"/>
    <w:rsid w:val="00CD7102"/>
    <w:rsid w:val="00CF25FD"/>
    <w:rsid w:val="00CF46D8"/>
    <w:rsid w:val="00D03E04"/>
    <w:rsid w:val="00D15436"/>
    <w:rsid w:val="00D23E9C"/>
    <w:rsid w:val="00D41E46"/>
    <w:rsid w:val="00D5553A"/>
    <w:rsid w:val="00D647A5"/>
    <w:rsid w:val="00D6617A"/>
    <w:rsid w:val="00D7166F"/>
    <w:rsid w:val="00D772C6"/>
    <w:rsid w:val="00D81BDD"/>
    <w:rsid w:val="00DD4FEE"/>
    <w:rsid w:val="00E07112"/>
    <w:rsid w:val="00E12553"/>
    <w:rsid w:val="00E133C1"/>
    <w:rsid w:val="00E22C1B"/>
    <w:rsid w:val="00E26652"/>
    <w:rsid w:val="00E367E8"/>
    <w:rsid w:val="00E36DD7"/>
    <w:rsid w:val="00E518A8"/>
    <w:rsid w:val="00E60A46"/>
    <w:rsid w:val="00E619DC"/>
    <w:rsid w:val="00E75745"/>
    <w:rsid w:val="00EA1422"/>
    <w:rsid w:val="00EB2C0F"/>
    <w:rsid w:val="00ED14D2"/>
    <w:rsid w:val="00EF50BA"/>
    <w:rsid w:val="00F01102"/>
    <w:rsid w:val="00F0468D"/>
    <w:rsid w:val="00F24427"/>
    <w:rsid w:val="00F324F6"/>
    <w:rsid w:val="00F35D4F"/>
    <w:rsid w:val="00F40F35"/>
    <w:rsid w:val="00F44A3A"/>
    <w:rsid w:val="00F51319"/>
    <w:rsid w:val="00F52E00"/>
    <w:rsid w:val="00F57B0A"/>
    <w:rsid w:val="00F64280"/>
    <w:rsid w:val="00F81764"/>
    <w:rsid w:val="00F93619"/>
    <w:rsid w:val="00FA1E47"/>
    <w:rsid w:val="00FA2EF2"/>
    <w:rsid w:val="00FC51CB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5693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122</cp:revision>
  <cp:lastPrinted>2021-03-19T12:44:00Z</cp:lastPrinted>
  <dcterms:created xsi:type="dcterms:W3CDTF">2018-03-05T05:50:00Z</dcterms:created>
  <dcterms:modified xsi:type="dcterms:W3CDTF">2021-09-09T14:49:00Z</dcterms:modified>
</cp:coreProperties>
</file>